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4678"/>
        <w:gridCol w:w="5386"/>
      </w:tblGrid>
      <w:tr w:rsidR="004C1590" w:rsidRPr="00FD3442" w:rsidTr="00A40C14">
        <w:trPr>
          <w:trHeight w:val="9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FD3442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C1590" w:rsidRPr="00FD3442" w:rsidRDefault="004C1590" w:rsidP="00DF55D2">
            <w:pPr>
              <w:tabs>
                <w:tab w:val="left" w:leader="dot" w:pos="2275"/>
              </w:tabs>
              <w:ind w:left="0"/>
              <w:rPr>
                <w:b/>
                <w:sz w:val="22"/>
                <w:szCs w:val="22"/>
              </w:rPr>
            </w:pPr>
            <w:r w:rsidRPr="00FD3442">
              <w:rPr>
                <w:b/>
                <w:sz w:val="22"/>
                <w:szCs w:val="22"/>
              </w:rPr>
              <w:t>KHOA</w:t>
            </w:r>
            <w:r w:rsidR="00181433">
              <w:rPr>
                <w:b/>
                <w:sz w:val="22"/>
                <w:szCs w:val="22"/>
              </w:rPr>
              <w:t xml:space="preserve"> KINH TẾ</w:t>
            </w:r>
          </w:p>
          <w:p w:rsidR="004C1590" w:rsidRPr="00FD3442" w:rsidRDefault="004C1590" w:rsidP="00875879">
            <w:pPr>
              <w:ind w:left="0"/>
              <w:rPr>
                <w:sz w:val="22"/>
                <w:szCs w:val="22"/>
              </w:rPr>
            </w:pPr>
            <w:r w:rsidRPr="00FD3442">
              <w:rPr>
                <w:b/>
                <w:sz w:val="22"/>
                <w:szCs w:val="22"/>
              </w:rPr>
              <w:t>BỘ MÔ</w:t>
            </w:r>
            <w:r w:rsidR="00181433">
              <w:rPr>
                <w:b/>
                <w:sz w:val="22"/>
                <w:szCs w:val="22"/>
              </w:rPr>
              <w:t xml:space="preserve">N </w:t>
            </w:r>
            <w:r w:rsidR="00875879">
              <w:rPr>
                <w:b/>
                <w:sz w:val="22"/>
                <w:szCs w:val="22"/>
              </w:rPr>
              <w:t>THƯƠNG MẠI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FD3442" w:rsidRDefault="00A40A03" w:rsidP="00A40C14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>KỲ THI HK1 -</w:t>
            </w:r>
            <w:r w:rsidR="00181433">
              <w:rPr>
                <w:b/>
              </w:rPr>
              <w:t xml:space="preserve"> NĂM HỌC 201</w:t>
            </w:r>
            <w:r w:rsidR="00875879">
              <w:rPr>
                <w:b/>
              </w:rPr>
              <w:t>6</w:t>
            </w:r>
            <w:r w:rsidR="00181433">
              <w:rPr>
                <w:b/>
              </w:rPr>
              <w:t>-201</w:t>
            </w:r>
            <w:r w:rsidR="00875879">
              <w:rPr>
                <w:b/>
              </w:rPr>
              <w:t>7</w:t>
            </w:r>
          </w:p>
          <w:p w:rsidR="004C1590" w:rsidRDefault="00181433" w:rsidP="00A40C14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>MÔN</w:t>
            </w:r>
            <w:r w:rsidR="004C1590" w:rsidRPr="00FD3442">
              <w:rPr>
                <w:b/>
              </w:rPr>
              <w:t xml:space="preserve">: </w:t>
            </w:r>
            <w:r>
              <w:rPr>
                <w:b/>
              </w:rPr>
              <w:t>ANH VĂN THƯƠNG MẠI</w:t>
            </w:r>
          </w:p>
          <w:p w:rsidR="00A40A03" w:rsidRPr="008D4842" w:rsidRDefault="00A40A03" w:rsidP="00A40C14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>ĐÁP ÁN THAM KHẢO</w:t>
            </w:r>
          </w:p>
        </w:tc>
      </w:tr>
      <w:tr w:rsidR="00A40C14" w:rsidRPr="00FD3442" w:rsidTr="00192E96">
        <w:trPr>
          <w:trHeight w:val="91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4" w:rsidRPr="009A7D12" w:rsidRDefault="00A40C14" w:rsidP="00A40C14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rPr>
                <w:sz w:val="26"/>
              </w:rPr>
            </w:pPr>
            <w:r w:rsidRPr="009A7D12">
              <w:rPr>
                <w:sz w:val="26"/>
              </w:rPr>
              <w:t>Mã môn học: BENG330706</w:t>
            </w:r>
          </w:p>
          <w:p w:rsidR="00A40C14" w:rsidRDefault="00A40C14" w:rsidP="00021B8C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rPr>
                <w:b/>
              </w:rPr>
            </w:pPr>
            <w:r w:rsidRPr="009A7D12">
              <w:rPr>
                <w:sz w:val="26"/>
              </w:rPr>
              <w:t>Đáp án có</w:t>
            </w:r>
            <w:r w:rsidR="00CC675B" w:rsidRPr="009A7D12">
              <w:rPr>
                <w:sz w:val="26"/>
              </w:rPr>
              <w:t xml:space="preserve"> </w:t>
            </w:r>
            <w:r w:rsidR="00021B8C" w:rsidRPr="009A7D12">
              <w:rPr>
                <w:sz w:val="26"/>
              </w:rPr>
              <w:t>02</w:t>
            </w:r>
            <w:r w:rsidRPr="009A7D12">
              <w:rPr>
                <w:sz w:val="26"/>
              </w:rPr>
              <w:t xml:space="preserve"> trang</w:t>
            </w:r>
          </w:p>
        </w:tc>
      </w:tr>
    </w:tbl>
    <w:p w:rsidR="004D253A" w:rsidRDefault="004D253A" w:rsidP="005C3218">
      <w:pPr>
        <w:jc w:val="left"/>
        <w:rPr>
          <w:b/>
          <w:u w:val="single"/>
        </w:rPr>
      </w:pPr>
    </w:p>
    <w:p w:rsidR="00D76738" w:rsidRDefault="006D4ACC" w:rsidP="005C3218">
      <w:pPr>
        <w:jc w:val="left"/>
        <w:rPr>
          <w:b/>
          <w:sz w:val="26"/>
        </w:rPr>
      </w:pPr>
      <w:r w:rsidRPr="009A7D12">
        <w:rPr>
          <w:b/>
          <w:sz w:val="26"/>
          <w:u w:val="single"/>
        </w:rPr>
        <w:t>TASK</w:t>
      </w:r>
      <w:r w:rsidR="00D76738" w:rsidRPr="009A7D12">
        <w:rPr>
          <w:b/>
          <w:sz w:val="26"/>
          <w:u w:val="single"/>
        </w:rPr>
        <w:t xml:space="preserve"> </w:t>
      </w:r>
      <w:r w:rsidR="00021B8C" w:rsidRPr="009A7D12">
        <w:rPr>
          <w:b/>
          <w:sz w:val="26"/>
          <w:u w:val="single"/>
        </w:rPr>
        <w:t>A</w:t>
      </w:r>
      <w:r w:rsidR="00897E29" w:rsidRPr="009A7D12">
        <w:rPr>
          <w:b/>
          <w:sz w:val="26"/>
        </w:rPr>
        <w:t>:</w:t>
      </w:r>
      <w:r w:rsidR="002A5B50" w:rsidRPr="009A7D12">
        <w:rPr>
          <w:b/>
          <w:sz w:val="26"/>
        </w:rPr>
        <w:t xml:space="preserve"> </w:t>
      </w:r>
      <w:r w:rsidR="00021B8C" w:rsidRPr="009A7D12">
        <w:rPr>
          <w:b/>
          <w:sz w:val="26"/>
        </w:rPr>
        <w:t xml:space="preserve">Give the appropriate words to their definitions </w:t>
      </w:r>
      <w:r w:rsidR="00021B8C" w:rsidRPr="009A7D12">
        <w:rPr>
          <w:sz w:val="26"/>
        </w:rPr>
        <w:t>(3.6 marks</w:t>
      </w:r>
      <w:r w:rsidR="009A7D12">
        <w:rPr>
          <w:sz w:val="26"/>
        </w:rPr>
        <w:t xml:space="preserve"> </w:t>
      </w:r>
      <w:r w:rsidR="00626607">
        <w:rPr>
          <w:sz w:val="26"/>
        </w:rPr>
        <w:t>=&gt; 0.3/word</w:t>
      </w:r>
      <w:r w:rsidR="00021B8C" w:rsidRPr="009A7D12">
        <w:rPr>
          <w:sz w:val="26"/>
        </w:rPr>
        <w:t>)</w:t>
      </w:r>
      <w:r w:rsidR="004E57DA" w:rsidRPr="009A7D12">
        <w:rPr>
          <w:b/>
          <w:sz w:val="26"/>
        </w:rPr>
        <w:t xml:space="preserve"> </w:t>
      </w:r>
    </w:p>
    <w:p w:rsidR="00561273" w:rsidRPr="00561273" w:rsidRDefault="00561273" w:rsidP="00561273">
      <w:pPr>
        <w:jc w:val="lef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Pr="009A7D12">
        <w:rPr>
          <w:b/>
          <w:sz w:val="26"/>
          <w:u w:val="single"/>
        </w:rPr>
        <w:t>ĐỀ 1: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561273">
        <w:rPr>
          <w:b/>
          <w:sz w:val="26"/>
          <w:u w:val="single"/>
        </w:rPr>
        <w:t>ĐỀ 2:</w:t>
      </w:r>
    </w:p>
    <w:p w:rsidR="00561273" w:rsidRDefault="00561273" w:rsidP="005C3218">
      <w:pPr>
        <w:jc w:val="left"/>
        <w:rPr>
          <w:b/>
          <w:sz w:val="26"/>
        </w:rPr>
      </w:pPr>
    </w:p>
    <w:p w:rsidR="00021B8C" w:rsidRPr="00FE60B4" w:rsidRDefault="009A7D12" w:rsidP="001C2162">
      <w:pPr>
        <w:pStyle w:val="ListParagraph"/>
        <w:numPr>
          <w:ilvl w:val="0"/>
          <w:numId w:val="21"/>
        </w:numPr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Survey 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  <w:t xml:space="preserve">1. </w:t>
      </w:r>
      <w:r w:rsidR="00FE60B4" w:rsidRPr="00FE60B4">
        <w:rPr>
          <w:rFonts w:ascii="Times New Roman" w:hAnsi="Times New Roman" w:cs="Times New Roman"/>
          <w:sz w:val="26"/>
          <w:szCs w:val="24"/>
        </w:rPr>
        <w:t>Profit</w:t>
      </w:r>
    </w:p>
    <w:p w:rsidR="009A7D12" w:rsidRPr="00FE60B4" w:rsidRDefault="009A7D12" w:rsidP="001C2162">
      <w:pPr>
        <w:pStyle w:val="ListParagraph"/>
        <w:numPr>
          <w:ilvl w:val="0"/>
          <w:numId w:val="21"/>
        </w:numPr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Headquarters </w:t>
      </w:r>
      <w:r w:rsidR="00FE60B4">
        <w:rPr>
          <w:rFonts w:ascii="Times New Roman" w:hAnsi="Times New Roman" w:cs="Times New Roman"/>
          <w:sz w:val="26"/>
        </w:rPr>
        <w:tab/>
      </w:r>
      <w:r w:rsidR="00FE60B4">
        <w:rPr>
          <w:rFonts w:ascii="Times New Roman" w:hAnsi="Times New Roman" w:cs="Times New Roman"/>
          <w:sz w:val="26"/>
        </w:rPr>
        <w:tab/>
      </w:r>
      <w:r w:rsidR="00FE60B4">
        <w:rPr>
          <w:rFonts w:ascii="Times New Roman" w:hAnsi="Times New Roman" w:cs="Times New Roman"/>
          <w:sz w:val="26"/>
        </w:rPr>
        <w:tab/>
      </w:r>
      <w:r w:rsidR="00FE60B4">
        <w:rPr>
          <w:rFonts w:ascii="Times New Roman" w:hAnsi="Times New Roman" w:cs="Times New Roman"/>
          <w:sz w:val="26"/>
        </w:rPr>
        <w:tab/>
      </w:r>
      <w:r w:rsidR="00FE60B4">
        <w:rPr>
          <w:rFonts w:ascii="Times New Roman" w:hAnsi="Times New Roman" w:cs="Times New Roman"/>
          <w:sz w:val="26"/>
        </w:rPr>
        <w:tab/>
        <w:t xml:space="preserve">2. </w:t>
      </w:r>
      <w:r w:rsidR="00FE60B4" w:rsidRPr="00FE60B4">
        <w:rPr>
          <w:rFonts w:ascii="Times New Roman" w:hAnsi="Times New Roman" w:cs="Times New Roman"/>
          <w:sz w:val="26"/>
          <w:szCs w:val="24"/>
        </w:rPr>
        <w:t>Promotion</w:t>
      </w:r>
    </w:p>
    <w:p w:rsidR="009A7D12" w:rsidRPr="00626607" w:rsidRDefault="00626607" w:rsidP="001C2162">
      <w:pPr>
        <w:pStyle w:val="ListParagraph"/>
        <w:numPr>
          <w:ilvl w:val="0"/>
          <w:numId w:val="21"/>
        </w:numPr>
        <w:rPr>
          <w:sz w:val="26"/>
        </w:rPr>
      </w:pPr>
      <w:r w:rsidRPr="00626607">
        <w:rPr>
          <w:rFonts w:ascii="Times New Roman" w:hAnsi="Times New Roman" w:cs="Times New Roman"/>
          <w:sz w:val="26"/>
          <w:szCs w:val="24"/>
        </w:rPr>
        <w:t>Potential customers</w:t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  <w:t xml:space="preserve">3. </w:t>
      </w:r>
      <w:r w:rsidR="00FE60B4" w:rsidRPr="00FE60B4">
        <w:rPr>
          <w:rFonts w:ascii="Times New Roman" w:hAnsi="Times New Roman" w:cs="Times New Roman"/>
          <w:sz w:val="26"/>
          <w:szCs w:val="24"/>
        </w:rPr>
        <w:t>Sales representative</w:t>
      </w:r>
    </w:p>
    <w:p w:rsidR="00626607" w:rsidRPr="00FE60B4" w:rsidRDefault="00626607" w:rsidP="001C2162">
      <w:pPr>
        <w:pStyle w:val="ListParagraph"/>
        <w:numPr>
          <w:ilvl w:val="0"/>
          <w:numId w:val="21"/>
        </w:numPr>
        <w:rPr>
          <w:sz w:val="30"/>
        </w:rPr>
      </w:pPr>
      <w:r w:rsidRPr="00626607">
        <w:rPr>
          <w:rFonts w:ascii="Times New Roman" w:hAnsi="Times New Roman" w:cs="Times New Roman"/>
          <w:sz w:val="26"/>
          <w:szCs w:val="24"/>
        </w:rPr>
        <w:t>Internship</w:t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  <w:t xml:space="preserve">4. </w:t>
      </w:r>
      <w:r w:rsidR="00FE60B4" w:rsidRPr="00FE60B4">
        <w:rPr>
          <w:rFonts w:ascii="Times New Roman" w:hAnsi="Times New Roman" w:cs="Times New Roman"/>
          <w:sz w:val="26"/>
          <w:szCs w:val="24"/>
        </w:rPr>
        <w:t>Trade fair</w:t>
      </w:r>
    </w:p>
    <w:p w:rsidR="00626607" w:rsidRPr="00363C51" w:rsidRDefault="00626607" w:rsidP="001C2162">
      <w:pPr>
        <w:pStyle w:val="ListParagraph"/>
        <w:numPr>
          <w:ilvl w:val="0"/>
          <w:numId w:val="21"/>
        </w:numPr>
        <w:rPr>
          <w:sz w:val="30"/>
        </w:rPr>
      </w:pPr>
      <w:r w:rsidRPr="00626607">
        <w:rPr>
          <w:rFonts w:ascii="Times New Roman" w:hAnsi="Times New Roman" w:cs="Times New Roman"/>
          <w:sz w:val="26"/>
          <w:szCs w:val="24"/>
        </w:rPr>
        <w:t>Inflation</w:t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</w:r>
      <w:r w:rsidR="00FE60B4">
        <w:rPr>
          <w:rFonts w:ascii="Times New Roman" w:hAnsi="Times New Roman" w:cs="Times New Roman"/>
          <w:sz w:val="26"/>
          <w:szCs w:val="24"/>
        </w:rPr>
        <w:tab/>
        <w:t xml:space="preserve">5. </w:t>
      </w:r>
      <w:r w:rsidR="00363C51" w:rsidRPr="00363C51">
        <w:rPr>
          <w:rFonts w:ascii="Times New Roman" w:hAnsi="Times New Roman" w:cs="Times New Roman"/>
          <w:sz w:val="26"/>
          <w:szCs w:val="24"/>
        </w:rPr>
        <w:t>E-commerce</w:t>
      </w:r>
    </w:p>
    <w:p w:rsidR="00626607" w:rsidRPr="00363C51" w:rsidRDefault="00626607" w:rsidP="001C2162">
      <w:pPr>
        <w:pStyle w:val="ListParagraph"/>
        <w:numPr>
          <w:ilvl w:val="0"/>
          <w:numId w:val="21"/>
        </w:numPr>
        <w:rPr>
          <w:sz w:val="32"/>
        </w:rPr>
      </w:pPr>
      <w:r w:rsidRPr="00626607">
        <w:rPr>
          <w:rFonts w:ascii="Times New Roman" w:hAnsi="Times New Roman" w:cs="Times New Roman"/>
          <w:sz w:val="26"/>
          <w:szCs w:val="24"/>
        </w:rPr>
        <w:t>Inventory</w:t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  <w:t xml:space="preserve">6. </w:t>
      </w:r>
      <w:r w:rsidR="00363C51" w:rsidRPr="00363C51">
        <w:rPr>
          <w:rFonts w:ascii="Times New Roman" w:hAnsi="Times New Roman" w:cs="Times New Roman"/>
          <w:sz w:val="26"/>
          <w:szCs w:val="24"/>
        </w:rPr>
        <w:t>Wage</w:t>
      </w:r>
    </w:p>
    <w:p w:rsidR="00626607" w:rsidRPr="003021A8" w:rsidRDefault="00626607" w:rsidP="001C2162">
      <w:pPr>
        <w:pStyle w:val="ListParagraph"/>
        <w:numPr>
          <w:ilvl w:val="0"/>
          <w:numId w:val="21"/>
        </w:numPr>
        <w:rPr>
          <w:sz w:val="34"/>
        </w:rPr>
      </w:pPr>
      <w:r w:rsidRPr="00626607">
        <w:rPr>
          <w:rFonts w:ascii="Times New Roman" w:hAnsi="Times New Roman" w:cs="Times New Roman"/>
          <w:sz w:val="26"/>
          <w:szCs w:val="24"/>
        </w:rPr>
        <w:t>Credit card</w:t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</w:r>
      <w:r w:rsidR="00363C51">
        <w:rPr>
          <w:rFonts w:ascii="Times New Roman" w:hAnsi="Times New Roman" w:cs="Times New Roman"/>
          <w:sz w:val="26"/>
          <w:szCs w:val="24"/>
        </w:rPr>
        <w:tab/>
        <w:t xml:space="preserve">7. </w:t>
      </w:r>
      <w:r w:rsidR="003021A8" w:rsidRPr="003021A8">
        <w:rPr>
          <w:rFonts w:ascii="Times New Roman" w:hAnsi="Times New Roman" w:cs="Times New Roman"/>
          <w:sz w:val="26"/>
          <w:szCs w:val="24"/>
        </w:rPr>
        <w:t>Tax</w:t>
      </w:r>
    </w:p>
    <w:p w:rsidR="001C2162" w:rsidRPr="001C2162" w:rsidRDefault="001C2162" w:rsidP="001C2162">
      <w:pPr>
        <w:pStyle w:val="ListParagraph"/>
        <w:numPr>
          <w:ilvl w:val="0"/>
          <w:numId w:val="21"/>
        </w:numPr>
        <w:rPr>
          <w:sz w:val="34"/>
        </w:rPr>
      </w:pPr>
      <w:r w:rsidRPr="001C2162">
        <w:rPr>
          <w:rFonts w:ascii="Times New Roman" w:hAnsi="Times New Roman" w:cs="Times New Roman"/>
          <w:sz w:val="26"/>
          <w:szCs w:val="24"/>
        </w:rPr>
        <w:t>Asset</w:t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  <w:t xml:space="preserve">8. </w:t>
      </w:r>
      <w:r w:rsidR="003021A8" w:rsidRPr="003021A8">
        <w:rPr>
          <w:rFonts w:ascii="Times New Roman" w:hAnsi="Times New Roman" w:cs="Times New Roman"/>
          <w:sz w:val="26"/>
          <w:szCs w:val="24"/>
        </w:rPr>
        <w:t>Subsidiary</w:t>
      </w:r>
    </w:p>
    <w:p w:rsidR="001C2162" w:rsidRPr="002D548C" w:rsidRDefault="001C2162" w:rsidP="001C2162">
      <w:pPr>
        <w:pStyle w:val="ListParagraph"/>
        <w:numPr>
          <w:ilvl w:val="0"/>
          <w:numId w:val="21"/>
        </w:numPr>
        <w:rPr>
          <w:sz w:val="34"/>
        </w:rPr>
      </w:pPr>
      <w:r w:rsidRPr="002D548C">
        <w:rPr>
          <w:rFonts w:ascii="Times New Roman" w:hAnsi="Times New Roman" w:cs="Times New Roman"/>
          <w:sz w:val="26"/>
          <w:szCs w:val="24"/>
        </w:rPr>
        <w:t>Motivation</w:t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</w:r>
      <w:r w:rsidR="003021A8">
        <w:rPr>
          <w:rFonts w:ascii="Times New Roman" w:hAnsi="Times New Roman" w:cs="Times New Roman"/>
          <w:sz w:val="26"/>
          <w:szCs w:val="24"/>
        </w:rPr>
        <w:tab/>
        <w:t xml:space="preserve">9. </w:t>
      </w:r>
      <w:r w:rsidR="00123B1E" w:rsidRPr="00123B1E">
        <w:rPr>
          <w:rFonts w:ascii="Times New Roman" w:hAnsi="Times New Roman" w:cs="Times New Roman"/>
          <w:sz w:val="26"/>
          <w:szCs w:val="24"/>
        </w:rPr>
        <w:t>Glocalization</w:t>
      </w:r>
    </w:p>
    <w:p w:rsidR="001C2162" w:rsidRPr="00123B1E" w:rsidRDefault="002D548C" w:rsidP="001C2162">
      <w:pPr>
        <w:pStyle w:val="ListParagraph"/>
        <w:numPr>
          <w:ilvl w:val="0"/>
          <w:numId w:val="21"/>
        </w:numPr>
        <w:rPr>
          <w:sz w:val="36"/>
        </w:rPr>
      </w:pPr>
      <w:r w:rsidRPr="002D548C">
        <w:rPr>
          <w:rFonts w:ascii="Times New Roman" w:hAnsi="Times New Roman" w:cs="Times New Roman"/>
          <w:sz w:val="26"/>
          <w:szCs w:val="24"/>
        </w:rPr>
        <w:t>Financial statement</w:t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  <w:t xml:space="preserve">10. </w:t>
      </w:r>
      <w:r w:rsidR="00123B1E" w:rsidRPr="00123B1E">
        <w:rPr>
          <w:rFonts w:ascii="Times New Roman" w:hAnsi="Times New Roman" w:cs="Times New Roman"/>
          <w:sz w:val="26"/>
          <w:szCs w:val="24"/>
        </w:rPr>
        <w:t>Customs</w:t>
      </w:r>
    </w:p>
    <w:p w:rsidR="002D548C" w:rsidRPr="002D548C" w:rsidRDefault="002D548C" w:rsidP="001C2162">
      <w:pPr>
        <w:pStyle w:val="ListParagraph"/>
        <w:numPr>
          <w:ilvl w:val="0"/>
          <w:numId w:val="21"/>
        </w:numPr>
        <w:rPr>
          <w:sz w:val="34"/>
        </w:rPr>
      </w:pPr>
      <w:r w:rsidRPr="002D548C">
        <w:rPr>
          <w:rFonts w:ascii="Times New Roman" w:hAnsi="Times New Roman" w:cs="Times New Roman"/>
          <w:sz w:val="26"/>
          <w:szCs w:val="24"/>
        </w:rPr>
        <w:t>Logistics</w:t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  <w:t xml:space="preserve">11. </w:t>
      </w:r>
      <w:r w:rsidR="00123B1E" w:rsidRPr="00123B1E">
        <w:rPr>
          <w:rFonts w:ascii="Times New Roman" w:hAnsi="Times New Roman" w:cs="Times New Roman"/>
          <w:sz w:val="26"/>
          <w:szCs w:val="24"/>
        </w:rPr>
        <w:t>Merger</w:t>
      </w:r>
    </w:p>
    <w:p w:rsidR="002D548C" w:rsidRPr="00123B1E" w:rsidRDefault="002D548C" w:rsidP="001C2162">
      <w:pPr>
        <w:pStyle w:val="ListParagraph"/>
        <w:numPr>
          <w:ilvl w:val="0"/>
          <w:numId w:val="21"/>
        </w:numPr>
        <w:rPr>
          <w:sz w:val="34"/>
        </w:rPr>
      </w:pPr>
      <w:r w:rsidRPr="002D548C">
        <w:rPr>
          <w:rFonts w:ascii="Times New Roman" w:hAnsi="Times New Roman" w:cs="Times New Roman"/>
          <w:sz w:val="26"/>
          <w:szCs w:val="24"/>
        </w:rPr>
        <w:t>Dividend</w:t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</w:r>
      <w:r w:rsidR="00123B1E">
        <w:rPr>
          <w:rFonts w:ascii="Times New Roman" w:hAnsi="Times New Roman" w:cs="Times New Roman"/>
          <w:sz w:val="26"/>
          <w:szCs w:val="24"/>
        </w:rPr>
        <w:tab/>
        <w:t xml:space="preserve">12. </w:t>
      </w:r>
      <w:r w:rsidR="00123B1E" w:rsidRPr="00123B1E">
        <w:rPr>
          <w:rFonts w:ascii="Times New Roman" w:hAnsi="Times New Roman" w:cs="Times New Roman"/>
          <w:sz w:val="26"/>
          <w:szCs w:val="24"/>
        </w:rPr>
        <w:t>Diversification</w:t>
      </w:r>
    </w:p>
    <w:p w:rsidR="00663CFE" w:rsidRPr="003E48AD" w:rsidRDefault="00663CFE" w:rsidP="007F39CE">
      <w:pPr>
        <w:spacing w:line="276" w:lineRule="auto"/>
        <w:ind w:left="0" w:hanging="567"/>
        <w:jc w:val="both"/>
        <w:rPr>
          <w:b/>
          <w:i/>
          <w:color w:val="002060"/>
          <w:sz w:val="26"/>
        </w:rPr>
      </w:pPr>
      <w:r w:rsidRPr="00DC68F7">
        <w:rPr>
          <w:b/>
          <w:sz w:val="26"/>
          <w:u w:val="single"/>
        </w:rPr>
        <w:t xml:space="preserve">TASK </w:t>
      </w:r>
      <w:r w:rsidR="002D548C" w:rsidRPr="00DC68F7">
        <w:rPr>
          <w:b/>
          <w:sz w:val="26"/>
          <w:u w:val="single"/>
        </w:rPr>
        <w:t>B</w:t>
      </w:r>
      <w:r w:rsidRPr="00DC68F7">
        <w:rPr>
          <w:b/>
          <w:sz w:val="26"/>
        </w:rPr>
        <w:t xml:space="preserve">: </w:t>
      </w:r>
      <w:r w:rsidR="002D548C" w:rsidRPr="00DC68F7">
        <w:rPr>
          <w:b/>
          <w:sz w:val="26"/>
        </w:rPr>
        <w:t xml:space="preserve">Read the reports on the sales results of different divisions of Sony and draw the graphs </w:t>
      </w:r>
      <w:r w:rsidR="002D548C" w:rsidRPr="00DC68F7">
        <w:rPr>
          <w:sz w:val="26"/>
        </w:rPr>
        <w:t>(4 marks</w:t>
      </w:r>
      <w:r w:rsidR="00412F95">
        <w:rPr>
          <w:sz w:val="26"/>
        </w:rPr>
        <w:t xml:space="preserve"> =&gt; 1 mark/graph</w:t>
      </w:r>
      <w:bookmarkStart w:id="0" w:name="_GoBack"/>
      <w:bookmarkEnd w:id="0"/>
      <w:r w:rsidR="002D548C" w:rsidRPr="00DC68F7">
        <w:rPr>
          <w:sz w:val="26"/>
        </w:rPr>
        <w:t>)</w:t>
      </w:r>
      <w:r w:rsidRPr="00DC68F7">
        <w:rPr>
          <w:b/>
          <w:sz w:val="26"/>
        </w:rPr>
        <w:t xml:space="preserve"> </w:t>
      </w:r>
      <w:r w:rsidR="003E48AD">
        <w:rPr>
          <w:b/>
          <w:i/>
          <w:color w:val="002060"/>
          <w:sz w:val="26"/>
        </w:rPr>
        <w:t xml:space="preserve">Cùng đáp </w:t>
      </w:r>
      <w:proofErr w:type="gramStart"/>
      <w:r w:rsidR="003E48AD">
        <w:rPr>
          <w:b/>
          <w:i/>
          <w:color w:val="002060"/>
          <w:sz w:val="26"/>
        </w:rPr>
        <w:t>án</w:t>
      </w:r>
      <w:proofErr w:type="gramEnd"/>
      <w:r w:rsidR="003E48AD">
        <w:rPr>
          <w:b/>
          <w:i/>
          <w:color w:val="002060"/>
          <w:sz w:val="26"/>
        </w:rPr>
        <w:t xml:space="preserve"> cho cả hai đề.</w:t>
      </w:r>
    </w:p>
    <w:p w:rsidR="00731C3C" w:rsidRPr="00E525F6" w:rsidRDefault="00731C3C" w:rsidP="00E525F6">
      <w:pPr>
        <w:spacing w:before="120" w:after="120" w:line="276" w:lineRule="auto"/>
        <w:jc w:val="left"/>
        <w:rPr>
          <w:i/>
          <w:sz w:val="26"/>
        </w:rPr>
      </w:pPr>
      <w:r w:rsidRPr="00DC68F7">
        <w:rPr>
          <w:sz w:val="26"/>
        </w:rPr>
        <w:tab/>
      </w:r>
      <w:r w:rsidR="002D548C" w:rsidRPr="00E525F6">
        <w:rPr>
          <w:i/>
          <w:sz w:val="26"/>
        </w:rPr>
        <w:t>Sinh viên vẽ biểu đồ cột</w:t>
      </w:r>
      <w:r w:rsidR="00DC68F7" w:rsidRPr="00E525F6">
        <w:rPr>
          <w:i/>
          <w:sz w:val="26"/>
        </w:rPr>
        <w:t xml:space="preserve"> với các số liệu tương ứng trong mỗi biểu đồ như sau:</w:t>
      </w:r>
    </w:p>
    <w:p w:rsidR="00DC68F7" w:rsidRPr="00DC68F7" w:rsidRDefault="00DC68F7" w:rsidP="007F39C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6"/>
        </w:rPr>
      </w:pPr>
      <w:r w:rsidRPr="00DC68F7">
        <w:rPr>
          <w:rFonts w:ascii="Times New Roman" w:hAnsi="Times New Roman" w:cs="Times New Roman"/>
          <w:sz w:val="26"/>
        </w:rPr>
        <w:t>1990: 440 Billion Yen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</w:p>
    <w:p w:rsidR="00DC68F7" w:rsidRDefault="00DC68F7" w:rsidP="00DC68F7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1991: </w:t>
      </w:r>
      <w:r w:rsidR="007F39CE">
        <w:rPr>
          <w:rFonts w:ascii="Times New Roman" w:hAnsi="Times New Roman" w:cs="Times New Roman"/>
          <w:sz w:val="26"/>
        </w:rPr>
        <w:t xml:space="preserve">460 </w:t>
      </w:r>
      <w:r w:rsidR="007F39CE" w:rsidRPr="00DC68F7">
        <w:rPr>
          <w:rFonts w:ascii="Times New Roman" w:hAnsi="Times New Roman" w:cs="Times New Roman"/>
          <w:sz w:val="26"/>
        </w:rPr>
        <w:t>Billion Yen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</w:p>
    <w:p w:rsidR="007F39CE" w:rsidRDefault="007F39CE" w:rsidP="00DC68F7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1992: 430 </w:t>
      </w:r>
      <w:r w:rsidRPr="00DC68F7">
        <w:rPr>
          <w:rFonts w:ascii="Times New Roman" w:hAnsi="Times New Roman" w:cs="Times New Roman"/>
          <w:sz w:val="26"/>
        </w:rPr>
        <w:t>Billion Yen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</w:p>
    <w:p w:rsidR="007F39CE" w:rsidRDefault="007F39CE" w:rsidP="00DC68F7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1993: 410 </w:t>
      </w:r>
      <w:r w:rsidRPr="00DC68F7">
        <w:rPr>
          <w:rFonts w:ascii="Times New Roman" w:hAnsi="Times New Roman" w:cs="Times New Roman"/>
          <w:sz w:val="26"/>
        </w:rPr>
        <w:t>Billion Yen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</w:p>
    <w:p w:rsidR="007F39CE" w:rsidRPr="00DC68F7" w:rsidRDefault="007F39CE" w:rsidP="00DC68F7">
      <w:pPr>
        <w:pStyle w:val="ListParagraph"/>
        <w:ind w:left="357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1994: </w:t>
      </w:r>
      <w:r w:rsidR="001A5C11">
        <w:rPr>
          <w:rFonts w:ascii="Times New Roman" w:hAnsi="Times New Roman" w:cs="Times New Roman"/>
          <w:sz w:val="26"/>
        </w:rPr>
        <w:t xml:space="preserve">440 </w:t>
      </w:r>
      <w:r w:rsidR="001A5C11" w:rsidRPr="00DC68F7">
        <w:rPr>
          <w:rFonts w:ascii="Times New Roman" w:hAnsi="Times New Roman" w:cs="Times New Roman"/>
          <w:sz w:val="26"/>
        </w:rPr>
        <w:t>Billion Yen</w:t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  <w:r w:rsidR="00561273">
        <w:rPr>
          <w:rFonts w:ascii="Times New Roman" w:hAnsi="Times New Roman" w:cs="Times New Roman"/>
          <w:sz w:val="26"/>
        </w:rPr>
        <w:tab/>
      </w:r>
    </w:p>
    <w:p w:rsidR="00DC68F7" w:rsidRPr="001A5C11" w:rsidRDefault="00DC68F7" w:rsidP="007768C2">
      <w:pPr>
        <w:pStyle w:val="ListParagraph"/>
        <w:numPr>
          <w:ilvl w:val="0"/>
          <w:numId w:val="22"/>
        </w:numPr>
        <w:spacing w:before="360" w:after="0"/>
        <w:ind w:left="351" w:hanging="357"/>
        <w:contextualSpacing w:val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>1990:</w:t>
      </w:r>
      <w:r w:rsidR="001A5C11">
        <w:rPr>
          <w:rFonts w:ascii="Times New Roman" w:hAnsi="Times New Roman" w:cs="Times New Roman"/>
          <w:sz w:val="26"/>
        </w:rPr>
        <w:t xml:space="preserve"> 80 </w:t>
      </w:r>
      <w:r w:rsidR="001A5C11" w:rsidRPr="00DC68F7">
        <w:rPr>
          <w:rFonts w:ascii="Times New Roman" w:hAnsi="Times New Roman" w:cs="Times New Roman"/>
          <w:sz w:val="26"/>
        </w:rPr>
        <w:t>Billion Yen</w:t>
      </w:r>
    </w:p>
    <w:p w:rsidR="001A5C11" w:rsidRDefault="001A5C11" w:rsidP="001A5C11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1991: 230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1A5C11" w:rsidRDefault="001A5C11" w:rsidP="001A5C11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1992: 320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1A5C11" w:rsidRDefault="001A5C11" w:rsidP="001A5C11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1993: 380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1A5C11" w:rsidRPr="00DC68F7" w:rsidRDefault="001A5C11" w:rsidP="001A5C11">
      <w:pPr>
        <w:pStyle w:val="ListParagraph"/>
        <w:ind w:left="357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1994: 310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DC68F7" w:rsidRPr="007768C2" w:rsidRDefault="00DC68F7" w:rsidP="007768C2">
      <w:pPr>
        <w:pStyle w:val="ListParagraph"/>
        <w:numPr>
          <w:ilvl w:val="0"/>
          <w:numId w:val="22"/>
        </w:numPr>
        <w:spacing w:before="360" w:after="0"/>
        <w:ind w:left="351" w:hanging="357"/>
        <w:contextualSpacing w:val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>1990:</w:t>
      </w:r>
      <w:r w:rsidR="007768C2">
        <w:rPr>
          <w:rFonts w:ascii="Times New Roman" w:hAnsi="Times New Roman" w:cs="Times New Roman"/>
          <w:sz w:val="26"/>
        </w:rPr>
        <w:t xml:space="preserve"> 400 </w:t>
      </w:r>
      <w:r w:rsidR="007768C2" w:rsidRPr="00DC68F7">
        <w:rPr>
          <w:rFonts w:ascii="Times New Roman" w:hAnsi="Times New Roman" w:cs="Times New Roman"/>
          <w:sz w:val="26"/>
        </w:rPr>
        <w:t>Billion Yen</w:t>
      </w:r>
    </w:p>
    <w:p w:rsidR="007768C2" w:rsidRDefault="007768C2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1991: 520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7768C2" w:rsidRDefault="007768C2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1992: 580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7768C2" w:rsidRDefault="007768C2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1993: 600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7768C2" w:rsidRPr="00DC68F7" w:rsidRDefault="007768C2" w:rsidP="007768C2">
      <w:pPr>
        <w:pStyle w:val="ListParagraph"/>
        <w:ind w:left="357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1994: 590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DC68F7" w:rsidRPr="007768C2" w:rsidRDefault="00DC68F7" w:rsidP="00DC68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1990</w:t>
      </w:r>
      <w:r w:rsidR="007768C2">
        <w:rPr>
          <w:rFonts w:ascii="Times New Roman" w:hAnsi="Times New Roman" w:cs="Times New Roman"/>
          <w:sz w:val="26"/>
        </w:rPr>
        <w:t xml:space="preserve">: 700 </w:t>
      </w:r>
      <w:r w:rsidR="007768C2" w:rsidRPr="00DC68F7">
        <w:rPr>
          <w:rFonts w:ascii="Times New Roman" w:hAnsi="Times New Roman" w:cs="Times New Roman"/>
          <w:sz w:val="26"/>
        </w:rPr>
        <w:t>Billion Yen</w:t>
      </w:r>
    </w:p>
    <w:p w:rsidR="007768C2" w:rsidRDefault="007768C2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1991: 890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7768C2" w:rsidRDefault="007768C2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1992: </w:t>
      </w:r>
      <w:r w:rsidR="00E525F6">
        <w:rPr>
          <w:rFonts w:ascii="Times New Roman" w:hAnsi="Times New Roman" w:cs="Times New Roman"/>
          <w:sz w:val="26"/>
        </w:rPr>
        <w:t xml:space="preserve">880 </w:t>
      </w:r>
      <w:r w:rsidR="00E525F6" w:rsidRPr="00DC68F7">
        <w:rPr>
          <w:rFonts w:ascii="Times New Roman" w:hAnsi="Times New Roman" w:cs="Times New Roman"/>
          <w:sz w:val="26"/>
        </w:rPr>
        <w:t>Billion Yen</w:t>
      </w:r>
    </w:p>
    <w:p w:rsidR="00E525F6" w:rsidRDefault="00E525F6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1993: 800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E525F6" w:rsidRDefault="00E525F6" w:rsidP="007768C2">
      <w:pPr>
        <w:pStyle w:val="ListParagraph"/>
        <w:ind w:left="35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1994: 600 </w:t>
      </w:r>
      <w:r w:rsidRPr="00DC68F7">
        <w:rPr>
          <w:rFonts w:ascii="Times New Roman" w:hAnsi="Times New Roman" w:cs="Times New Roman"/>
          <w:sz w:val="26"/>
        </w:rPr>
        <w:t>Billion Yen</w:t>
      </w:r>
    </w:p>
    <w:p w:rsidR="00807E2B" w:rsidRDefault="00807E2B" w:rsidP="006859DE">
      <w:pPr>
        <w:spacing w:line="276" w:lineRule="auto"/>
        <w:ind w:left="426" w:hanging="993"/>
        <w:jc w:val="left"/>
        <w:rPr>
          <w:b/>
          <w:sz w:val="28"/>
        </w:rPr>
      </w:pPr>
      <w:r w:rsidRPr="00E525F6">
        <w:rPr>
          <w:b/>
          <w:sz w:val="26"/>
          <w:u w:val="single"/>
        </w:rPr>
        <w:t xml:space="preserve">TASK </w:t>
      </w:r>
      <w:r w:rsidR="00E525F6" w:rsidRPr="00E525F6">
        <w:rPr>
          <w:b/>
          <w:sz w:val="26"/>
          <w:u w:val="single"/>
        </w:rPr>
        <w:t>C</w:t>
      </w:r>
      <w:r w:rsidRPr="00E525F6">
        <w:rPr>
          <w:b/>
          <w:sz w:val="26"/>
        </w:rPr>
        <w:t xml:space="preserve">: </w:t>
      </w:r>
      <w:r w:rsidR="006859DE" w:rsidRPr="006859DE">
        <w:rPr>
          <w:b/>
          <w:sz w:val="26"/>
        </w:rPr>
        <w:t>Choose the correct answers for the following sentences</w:t>
      </w:r>
      <w:r w:rsidR="006859DE" w:rsidRPr="006859DE">
        <w:rPr>
          <w:sz w:val="26"/>
        </w:rPr>
        <w:t xml:space="preserve"> (2.4 marks</w:t>
      </w:r>
      <w:r w:rsidR="006859DE">
        <w:rPr>
          <w:sz w:val="26"/>
        </w:rPr>
        <w:t xml:space="preserve"> =&gt; 0.3/question</w:t>
      </w:r>
      <w:r w:rsidR="006859DE" w:rsidRPr="006859DE">
        <w:rPr>
          <w:sz w:val="26"/>
        </w:rPr>
        <w:t>)</w:t>
      </w:r>
      <w:r w:rsidRPr="006859DE">
        <w:rPr>
          <w:b/>
          <w:sz w:val="28"/>
        </w:rPr>
        <w:t xml:space="preserve"> </w:t>
      </w:r>
    </w:p>
    <w:p w:rsidR="003E48AD" w:rsidRPr="003E48AD" w:rsidRDefault="003E48AD" w:rsidP="006859DE">
      <w:pPr>
        <w:spacing w:line="276" w:lineRule="auto"/>
        <w:ind w:left="426" w:hanging="993"/>
        <w:jc w:val="lef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  <w:u w:val="single"/>
        </w:rPr>
        <w:t>ĐỀ 1: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3E48AD">
        <w:rPr>
          <w:b/>
          <w:sz w:val="26"/>
          <w:u w:val="single"/>
        </w:rPr>
        <w:t>ĐỀ 2:</w:t>
      </w:r>
    </w:p>
    <w:p w:rsidR="0041654E" w:rsidRDefault="00EE4DD8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6"/>
        </w:rPr>
      </w:pPr>
      <w:r w:rsidRPr="00EE4DD8">
        <w:t xml:space="preserve"> </w:t>
      </w:r>
      <w:r>
        <w:rPr>
          <w:rFonts w:ascii="Times New Roman" w:hAnsi="Times New Roman" w:cs="Times New Roman"/>
          <w:sz w:val="26"/>
        </w:rPr>
        <w:t>B</w:t>
      </w:r>
      <w:r w:rsidRPr="00EE4DD8">
        <w:rPr>
          <w:rFonts w:ascii="Times New Roman" w:hAnsi="Times New Roman" w:cs="Times New Roman"/>
          <w:sz w:val="26"/>
        </w:rPr>
        <w:t>enefits or perks</w:t>
      </w:r>
      <w:r w:rsidR="003E48AD">
        <w:rPr>
          <w:rFonts w:ascii="Times New Roman" w:hAnsi="Times New Roman" w:cs="Times New Roman"/>
          <w:sz w:val="26"/>
        </w:rPr>
        <w:tab/>
      </w:r>
      <w:r w:rsidR="003E48AD">
        <w:rPr>
          <w:rFonts w:ascii="Times New Roman" w:hAnsi="Times New Roman" w:cs="Times New Roman"/>
          <w:sz w:val="26"/>
        </w:rPr>
        <w:tab/>
      </w:r>
      <w:r w:rsidR="003E48AD">
        <w:rPr>
          <w:rFonts w:ascii="Times New Roman" w:hAnsi="Times New Roman" w:cs="Times New Roman"/>
          <w:sz w:val="26"/>
        </w:rPr>
        <w:tab/>
      </w:r>
      <w:r w:rsidR="003E48AD">
        <w:rPr>
          <w:rFonts w:ascii="Times New Roman" w:hAnsi="Times New Roman" w:cs="Times New Roman"/>
          <w:sz w:val="26"/>
        </w:rPr>
        <w:tab/>
        <w:t xml:space="preserve">1. </w:t>
      </w:r>
      <w:r w:rsidR="00FC0E89">
        <w:rPr>
          <w:rFonts w:ascii="Times New Roman" w:hAnsi="Times New Roman" w:cs="Times New Roman"/>
          <w:sz w:val="26"/>
        </w:rPr>
        <w:t>D</w:t>
      </w:r>
      <w:r w:rsidR="00D252BC" w:rsidRPr="006859DE">
        <w:rPr>
          <w:rFonts w:ascii="Times New Roman" w:hAnsi="Times New Roman" w:cs="Times New Roman"/>
          <w:sz w:val="26"/>
        </w:rPr>
        <w:t>emand</w:t>
      </w:r>
    </w:p>
    <w:p w:rsidR="00EE4DD8" w:rsidRDefault="00EE4DD8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5BFD6" wp14:editId="07CD61FE">
                <wp:simplePos x="0" y="0"/>
                <wp:positionH relativeFrom="column">
                  <wp:posOffset>3485515</wp:posOffset>
                </wp:positionH>
                <wp:positionV relativeFrom="paragraph">
                  <wp:posOffset>1772920</wp:posOffset>
                </wp:positionV>
                <wp:extent cx="2284730" cy="558165"/>
                <wp:effectExtent l="0" t="0" r="19050" b="13970"/>
                <wp:wrapNone/>
                <wp:docPr id="1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96" w:rsidRPr="00323A79" w:rsidRDefault="00192E96" w:rsidP="00611BCF">
                            <w:pPr>
                              <w:ind w:left="0"/>
                              <w:rPr>
                                <w:sz w:val="26"/>
                              </w:rPr>
                            </w:pPr>
                            <w:r w:rsidRPr="00323A79">
                              <w:rPr>
                                <w:sz w:val="26"/>
                              </w:rPr>
                              <w:t xml:space="preserve">Ngày </w:t>
                            </w:r>
                            <w:r w:rsidR="00E525F6">
                              <w:rPr>
                                <w:sz w:val="26"/>
                              </w:rPr>
                              <w:t>11</w:t>
                            </w:r>
                            <w:r>
                              <w:rPr>
                                <w:sz w:val="26"/>
                              </w:rPr>
                              <w:t xml:space="preserve"> tháng 01</w:t>
                            </w:r>
                            <w:r w:rsidRPr="00323A79">
                              <w:rPr>
                                <w:sz w:val="26"/>
                              </w:rPr>
                              <w:t xml:space="preserve"> năm 20</w:t>
                            </w:r>
                            <w:r>
                              <w:rPr>
                                <w:sz w:val="26"/>
                              </w:rPr>
                              <w:t>1</w:t>
                            </w:r>
                            <w:r w:rsidR="00E525F6">
                              <w:rPr>
                                <w:sz w:val="26"/>
                              </w:rPr>
                              <w:t>7</w:t>
                            </w:r>
                          </w:p>
                          <w:p w:rsidR="00192E96" w:rsidRPr="00251F02" w:rsidRDefault="00192E96" w:rsidP="00251F02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Thông qua bộ môn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5" o:spid="_x0000_s1026" type="#_x0000_t202" style="position:absolute;left:0;text-align:left;margin-left:274.45pt;margin-top:139.6pt;width:179.9pt;height:43.9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" strokecolor="white">
                <v:textbox style="mso-fit-shape-to-text:t">
                  <w:txbxContent>
                    <w:p w:rsidR="00192E96" w:rsidRPr="00323A79" w:rsidRDefault="00192E96" w:rsidP="00611BCF">
                      <w:pPr>
                        <w:ind w:left="0"/>
                        <w:rPr>
                          <w:sz w:val="26"/>
                        </w:rPr>
                      </w:pPr>
                      <w:r w:rsidRPr="00323A79">
                        <w:rPr>
                          <w:sz w:val="26"/>
                        </w:rPr>
                        <w:t xml:space="preserve">Ngày </w:t>
                      </w:r>
                      <w:r w:rsidR="00E525F6">
                        <w:rPr>
                          <w:sz w:val="26"/>
                        </w:rPr>
                        <w:t>11</w:t>
                      </w:r>
                      <w:r>
                        <w:rPr>
                          <w:sz w:val="26"/>
                        </w:rPr>
                        <w:t xml:space="preserve"> tháng 01</w:t>
                      </w:r>
                      <w:r w:rsidRPr="00323A79">
                        <w:rPr>
                          <w:sz w:val="26"/>
                        </w:rPr>
                        <w:t xml:space="preserve"> năm 20</w:t>
                      </w:r>
                      <w:r>
                        <w:rPr>
                          <w:sz w:val="26"/>
                        </w:rPr>
                        <w:t>1</w:t>
                      </w:r>
                      <w:r w:rsidR="00E525F6">
                        <w:rPr>
                          <w:sz w:val="26"/>
                        </w:rPr>
                        <w:t>7</w:t>
                      </w:r>
                    </w:p>
                    <w:p w:rsidR="00192E96" w:rsidRPr="00251F02" w:rsidRDefault="00192E96" w:rsidP="00251F02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Thông qua bộ môn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</w:rPr>
        <w:t>Income tax</w:t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  <w:t xml:space="preserve">2. </w:t>
      </w:r>
      <w:r w:rsidR="00FC0E89">
        <w:rPr>
          <w:rFonts w:ascii="Times New Roman" w:hAnsi="Times New Roman" w:cs="Times New Roman"/>
          <w:sz w:val="26"/>
        </w:rPr>
        <w:t>O</w:t>
      </w:r>
      <w:r w:rsidR="00D252BC" w:rsidRPr="006859DE">
        <w:rPr>
          <w:rFonts w:ascii="Times New Roman" w:hAnsi="Times New Roman" w:cs="Times New Roman"/>
          <w:sz w:val="26"/>
        </w:rPr>
        <w:t>perating costs</w:t>
      </w:r>
    </w:p>
    <w:p w:rsidR="00EE4DD8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T</w:t>
      </w:r>
      <w:r w:rsidR="006859DE" w:rsidRPr="006859DE">
        <w:rPr>
          <w:rFonts w:ascii="Times New Roman" w:hAnsi="Times New Roman" w:cs="Times New Roman"/>
          <w:sz w:val="26"/>
        </w:rPr>
        <w:t>ax evasion</w:t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  <w:t xml:space="preserve">3. </w:t>
      </w:r>
      <w:r>
        <w:rPr>
          <w:rFonts w:ascii="Times New Roman" w:hAnsi="Times New Roman" w:cs="Times New Roman"/>
          <w:sz w:val="26"/>
        </w:rPr>
        <w:t>T</w:t>
      </w:r>
      <w:r w:rsidR="00D252BC" w:rsidRPr="006859DE">
        <w:rPr>
          <w:rFonts w:ascii="Times New Roman" w:hAnsi="Times New Roman" w:cs="Times New Roman"/>
          <w:sz w:val="26"/>
        </w:rPr>
        <w:t>ax evasion</w:t>
      </w:r>
    </w:p>
    <w:p w:rsidR="006859DE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A</w:t>
      </w:r>
      <w:r w:rsidR="006859DE" w:rsidRPr="006859DE">
        <w:rPr>
          <w:rFonts w:ascii="Times New Roman" w:hAnsi="Times New Roman" w:cs="Times New Roman"/>
          <w:sz w:val="26"/>
        </w:rPr>
        <w:t>sset</w:t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</w:r>
      <w:r w:rsidR="00D252BC">
        <w:rPr>
          <w:rFonts w:ascii="Times New Roman" w:hAnsi="Times New Roman" w:cs="Times New Roman"/>
          <w:sz w:val="26"/>
        </w:rPr>
        <w:tab/>
        <w:t xml:space="preserve">4. </w:t>
      </w:r>
      <w:r w:rsidR="00D252BC">
        <w:rPr>
          <w:rFonts w:ascii="Times New Roman" w:hAnsi="Times New Roman" w:cs="Times New Roman"/>
          <w:sz w:val="26"/>
        </w:rPr>
        <w:t>B</w:t>
      </w:r>
      <w:r w:rsidR="00D252BC" w:rsidRPr="00EE4DD8">
        <w:rPr>
          <w:rFonts w:ascii="Times New Roman" w:hAnsi="Times New Roman" w:cs="Times New Roman"/>
          <w:sz w:val="26"/>
        </w:rPr>
        <w:t>enefits or perks</w:t>
      </w:r>
    </w:p>
    <w:p w:rsidR="006859DE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O</w:t>
      </w:r>
      <w:r w:rsidR="006859DE" w:rsidRPr="006859DE">
        <w:rPr>
          <w:rFonts w:ascii="Times New Roman" w:hAnsi="Times New Roman" w:cs="Times New Roman"/>
          <w:sz w:val="26"/>
        </w:rPr>
        <w:t>perating costs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5. </w:t>
      </w:r>
      <w:r>
        <w:rPr>
          <w:rFonts w:ascii="Times New Roman" w:hAnsi="Times New Roman" w:cs="Times New Roman"/>
          <w:sz w:val="26"/>
        </w:rPr>
        <w:t>Income tax</w:t>
      </w:r>
    </w:p>
    <w:p w:rsidR="006859DE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F</w:t>
      </w:r>
      <w:r w:rsidR="006859DE" w:rsidRPr="006859DE">
        <w:rPr>
          <w:rFonts w:ascii="Times New Roman" w:hAnsi="Times New Roman" w:cs="Times New Roman"/>
          <w:sz w:val="26"/>
        </w:rPr>
        <w:t>inished goods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6. </w:t>
      </w:r>
      <w:r>
        <w:rPr>
          <w:rFonts w:ascii="Times New Roman" w:hAnsi="Times New Roman" w:cs="Times New Roman"/>
          <w:sz w:val="26"/>
        </w:rPr>
        <w:t>O</w:t>
      </w:r>
      <w:r w:rsidRPr="006859DE">
        <w:rPr>
          <w:rFonts w:ascii="Times New Roman" w:hAnsi="Times New Roman" w:cs="Times New Roman"/>
          <w:sz w:val="26"/>
        </w:rPr>
        <w:t>pportunities</w:t>
      </w:r>
    </w:p>
    <w:p w:rsidR="006859DE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D</w:t>
      </w:r>
      <w:r w:rsidR="006859DE" w:rsidRPr="006859DE">
        <w:rPr>
          <w:rFonts w:ascii="Times New Roman" w:hAnsi="Times New Roman" w:cs="Times New Roman"/>
          <w:sz w:val="26"/>
        </w:rPr>
        <w:t>emand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7. </w:t>
      </w:r>
      <w:r>
        <w:rPr>
          <w:rFonts w:ascii="Times New Roman" w:hAnsi="Times New Roman" w:cs="Times New Roman"/>
          <w:sz w:val="26"/>
        </w:rPr>
        <w:t>F</w:t>
      </w:r>
      <w:r w:rsidRPr="006859DE">
        <w:rPr>
          <w:rFonts w:ascii="Times New Roman" w:hAnsi="Times New Roman" w:cs="Times New Roman"/>
          <w:sz w:val="26"/>
        </w:rPr>
        <w:t>inished goods</w:t>
      </w:r>
    </w:p>
    <w:p w:rsidR="006859DE" w:rsidRPr="006859DE" w:rsidRDefault="00FC0E89" w:rsidP="00EE4DD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26"/>
        </w:rPr>
        <w:t>O</w:t>
      </w:r>
      <w:r w:rsidR="006859DE" w:rsidRPr="006859DE">
        <w:rPr>
          <w:rFonts w:ascii="Times New Roman" w:hAnsi="Times New Roman" w:cs="Times New Roman"/>
          <w:sz w:val="26"/>
        </w:rPr>
        <w:t>pportunities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8. </w:t>
      </w:r>
      <w:r>
        <w:rPr>
          <w:rFonts w:ascii="Times New Roman" w:hAnsi="Times New Roman" w:cs="Times New Roman"/>
          <w:sz w:val="26"/>
        </w:rPr>
        <w:t>A</w:t>
      </w:r>
      <w:r w:rsidRPr="006859DE">
        <w:rPr>
          <w:rFonts w:ascii="Times New Roman" w:hAnsi="Times New Roman" w:cs="Times New Roman"/>
          <w:sz w:val="26"/>
        </w:rPr>
        <w:t>sset</w:t>
      </w:r>
    </w:p>
    <w:sectPr w:rsidR="006859DE" w:rsidRPr="006859DE" w:rsidSect="00D73640">
      <w:footerReference w:type="default" r:id="rId9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43" w:rsidRDefault="00A50E43">
      <w:r>
        <w:separator/>
      </w:r>
    </w:p>
  </w:endnote>
  <w:endnote w:type="continuationSeparator" w:id="0">
    <w:p w:rsidR="00A50E43" w:rsidRDefault="00A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VNI-Times-Itali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96" w:rsidRDefault="00192E96">
    <w:pPr>
      <w:pStyle w:val="Footer"/>
      <w:jc w:val="right"/>
    </w:pPr>
    <w:r>
      <w:t xml:space="preserve">Page </w:t>
    </w:r>
    <w:sdt>
      <w:sdtPr>
        <w:id w:val="4260731"/>
        <w:docPartObj>
          <w:docPartGallery w:val="Page Numbers (Bottom of Page)"/>
          <w:docPartUnique/>
        </w:docPartObj>
      </w:sdtPr>
      <w:sdtEndPr/>
      <w:sdtContent>
        <w:r w:rsidR="00A50E43">
          <w:fldChar w:fldCharType="begin"/>
        </w:r>
        <w:r w:rsidR="00A50E43">
          <w:instrText xml:space="preserve"> PAGE   \* MERGEFORMAT </w:instrText>
        </w:r>
        <w:r w:rsidR="00A50E43">
          <w:fldChar w:fldCharType="separate"/>
        </w:r>
        <w:r w:rsidR="00412F95">
          <w:rPr>
            <w:noProof/>
          </w:rPr>
          <w:t>1</w:t>
        </w:r>
        <w:r w:rsidR="00A50E43">
          <w:rPr>
            <w:noProof/>
          </w:rPr>
          <w:fldChar w:fldCharType="end"/>
        </w:r>
        <w:r w:rsidR="006C7320">
          <w:t>/3</w:t>
        </w:r>
      </w:sdtContent>
    </w:sdt>
  </w:p>
  <w:p w:rsidR="00192E96" w:rsidRDefault="00192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43" w:rsidRDefault="00A50E43">
      <w:r>
        <w:separator/>
      </w:r>
    </w:p>
  </w:footnote>
  <w:footnote w:type="continuationSeparator" w:id="0">
    <w:p w:rsidR="00A50E43" w:rsidRDefault="00A5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B03BA"/>
    <w:multiLevelType w:val="hybridMultilevel"/>
    <w:tmpl w:val="604E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4302C"/>
    <w:multiLevelType w:val="hybridMultilevel"/>
    <w:tmpl w:val="ED52FB52"/>
    <w:lvl w:ilvl="0" w:tplc="D32AAB30">
      <w:start w:val="1"/>
      <w:numFmt w:val="decimal"/>
      <w:lvlText w:val="%1."/>
      <w:lvlJc w:val="left"/>
      <w:pPr>
        <w:ind w:left="35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38AC6C06"/>
    <w:multiLevelType w:val="hybridMultilevel"/>
    <w:tmpl w:val="EBBC3FE6"/>
    <w:lvl w:ilvl="0" w:tplc="928A25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7152F"/>
    <w:multiLevelType w:val="hybridMultilevel"/>
    <w:tmpl w:val="24F88250"/>
    <w:lvl w:ilvl="0" w:tplc="A10E0124">
      <w:start w:val="1"/>
      <w:numFmt w:val="decimal"/>
      <w:lvlText w:val="%1."/>
      <w:lvlJc w:val="left"/>
      <w:pPr>
        <w:ind w:left="35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532F8E"/>
    <w:multiLevelType w:val="hybridMultilevel"/>
    <w:tmpl w:val="CB02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472F5D"/>
    <w:multiLevelType w:val="hybridMultilevel"/>
    <w:tmpl w:val="5AF611B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C417A3D"/>
    <w:multiLevelType w:val="hybridMultilevel"/>
    <w:tmpl w:val="704C6D04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2072F3"/>
    <w:multiLevelType w:val="hybridMultilevel"/>
    <w:tmpl w:val="082038DC"/>
    <w:lvl w:ilvl="0" w:tplc="14D0EB1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B4698C"/>
    <w:multiLevelType w:val="hybridMultilevel"/>
    <w:tmpl w:val="CACA329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17"/>
  </w:num>
  <w:num w:numId="7">
    <w:abstractNumId w:val="7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20"/>
  </w:num>
  <w:num w:numId="14">
    <w:abstractNumId w:val="4"/>
  </w:num>
  <w:num w:numId="15">
    <w:abstractNumId w:val="21"/>
  </w:num>
  <w:num w:numId="16">
    <w:abstractNumId w:val="12"/>
  </w:num>
  <w:num w:numId="17">
    <w:abstractNumId w:val="15"/>
  </w:num>
  <w:num w:numId="18">
    <w:abstractNumId w:val="16"/>
  </w:num>
  <w:num w:numId="19">
    <w:abstractNumId w:val="2"/>
  </w:num>
  <w:num w:numId="20">
    <w:abstractNumId w:val="19"/>
  </w:num>
  <w:num w:numId="21">
    <w:abstractNumId w:val="1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94"/>
    <w:rsid w:val="00007097"/>
    <w:rsid w:val="00015FCF"/>
    <w:rsid w:val="00021B8C"/>
    <w:rsid w:val="00030DBF"/>
    <w:rsid w:val="00031422"/>
    <w:rsid w:val="000342CB"/>
    <w:rsid w:val="00060B13"/>
    <w:rsid w:val="000667E2"/>
    <w:rsid w:val="000779A7"/>
    <w:rsid w:val="000A55A0"/>
    <w:rsid w:val="000B2682"/>
    <w:rsid w:val="000C7877"/>
    <w:rsid w:val="000E6884"/>
    <w:rsid w:val="00122156"/>
    <w:rsid w:val="00123B1E"/>
    <w:rsid w:val="001430FD"/>
    <w:rsid w:val="001437FD"/>
    <w:rsid w:val="00181433"/>
    <w:rsid w:val="001874D8"/>
    <w:rsid w:val="00187E98"/>
    <w:rsid w:val="00190309"/>
    <w:rsid w:val="00192E96"/>
    <w:rsid w:val="001A2C87"/>
    <w:rsid w:val="001A5C11"/>
    <w:rsid w:val="001A6627"/>
    <w:rsid w:val="001B093E"/>
    <w:rsid w:val="001B446D"/>
    <w:rsid w:val="001C0006"/>
    <w:rsid w:val="001C2162"/>
    <w:rsid w:val="001D200D"/>
    <w:rsid w:val="001D3C76"/>
    <w:rsid w:val="001D7132"/>
    <w:rsid w:val="001F4E25"/>
    <w:rsid w:val="001F6859"/>
    <w:rsid w:val="001F769E"/>
    <w:rsid w:val="00212328"/>
    <w:rsid w:val="00222426"/>
    <w:rsid w:val="002322E9"/>
    <w:rsid w:val="00241942"/>
    <w:rsid w:val="00250810"/>
    <w:rsid w:val="00251F02"/>
    <w:rsid w:val="0026296C"/>
    <w:rsid w:val="00296E45"/>
    <w:rsid w:val="002A5B50"/>
    <w:rsid w:val="002B613F"/>
    <w:rsid w:val="002C6766"/>
    <w:rsid w:val="002D548C"/>
    <w:rsid w:val="002E2502"/>
    <w:rsid w:val="002E3766"/>
    <w:rsid w:val="002E6508"/>
    <w:rsid w:val="003021A8"/>
    <w:rsid w:val="00304596"/>
    <w:rsid w:val="00311968"/>
    <w:rsid w:val="0031267F"/>
    <w:rsid w:val="00316E68"/>
    <w:rsid w:val="003226A4"/>
    <w:rsid w:val="00323A79"/>
    <w:rsid w:val="00335E15"/>
    <w:rsid w:val="003572B5"/>
    <w:rsid w:val="00363C51"/>
    <w:rsid w:val="003965D9"/>
    <w:rsid w:val="003B2F94"/>
    <w:rsid w:val="003B52B9"/>
    <w:rsid w:val="003E48AD"/>
    <w:rsid w:val="004079DC"/>
    <w:rsid w:val="00412F95"/>
    <w:rsid w:val="0041654E"/>
    <w:rsid w:val="004378F4"/>
    <w:rsid w:val="00440EF3"/>
    <w:rsid w:val="00475B57"/>
    <w:rsid w:val="004823F2"/>
    <w:rsid w:val="004904C7"/>
    <w:rsid w:val="00493DE2"/>
    <w:rsid w:val="004A411D"/>
    <w:rsid w:val="004A5A51"/>
    <w:rsid w:val="004C09C1"/>
    <w:rsid w:val="004C1590"/>
    <w:rsid w:val="004C7331"/>
    <w:rsid w:val="004D253A"/>
    <w:rsid w:val="004D7FD2"/>
    <w:rsid w:val="004E57DA"/>
    <w:rsid w:val="005166DD"/>
    <w:rsid w:val="00517F63"/>
    <w:rsid w:val="00541FEF"/>
    <w:rsid w:val="00561273"/>
    <w:rsid w:val="005659F8"/>
    <w:rsid w:val="00591BB3"/>
    <w:rsid w:val="0059235E"/>
    <w:rsid w:val="005A4C0F"/>
    <w:rsid w:val="005C3218"/>
    <w:rsid w:val="005E0B8B"/>
    <w:rsid w:val="00611BCF"/>
    <w:rsid w:val="0061378B"/>
    <w:rsid w:val="00626607"/>
    <w:rsid w:val="006335DE"/>
    <w:rsid w:val="00651A99"/>
    <w:rsid w:val="0066223B"/>
    <w:rsid w:val="00663CFE"/>
    <w:rsid w:val="006846D4"/>
    <w:rsid w:val="006859DE"/>
    <w:rsid w:val="00697DE9"/>
    <w:rsid w:val="006C7320"/>
    <w:rsid w:val="006D3E17"/>
    <w:rsid w:val="006D4ACC"/>
    <w:rsid w:val="006D52CD"/>
    <w:rsid w:val="006E07F4"/>
    <w:rsid w:val="006E2CAF"/>
    <w:rsid w:val="006F41D7"/>
    <w:rsid w:val="006F760A"/>
    <w:rsid w:val="00716443"/>
    <w:rsid w:val="00721002"/>
    <w:rsid w:val="00727C5F"/>
    <w:rsid w:val="00731C3C"/>
    <w:rsid w:val="007374A1"/>
    <w:rsid w:val="00745AD6"/>
    <w:rsid w:val="007768C2"/>
    <w:rsid w:val="007827B3"/>
    <w:rsid w:val="007944A1"/>
    <w:rsid w:val="0079689E"/>
    <w:rsid w:val="007B3C9D"/>
    <w:rsid w:val="007C51F3"/>
    <w:rsid w:val="007E25F8"/>
    <w:rsid w:val="007F39CE"/>
    <w:rsid w:val="007F55B2"/>
    <w:rsid w:val="007F583A"/>
    <w:rsid w:val="00804415"/>
    <w:rsid w:val="00807E2B"/>
    <w:rsid w:val="008112C7"/>
    <w:rsid w:val="00817464"/>
    <w:rsid w:val="00831803"/>
    <w:rsid w:val="00835C88"/>
    <w:rsid w:val="008412D9"/>
    <w:rsid w:val="00870A2F"/>
    <w:rsid w:val="00875879"/>
    <w:rsid w:val="008824F8"/>
    <w:rsid w:val="00893E78"/>
    <w:rsid w:val="00897E29"/>
    <w:rsid w:val="008C1CD6"/>
    <w:rsid w:val="008D4842"/>
    <w:rsid w:val="008E6405"/>
    <w:rsid w:val="008F530D"/>
    <w:rsid w:val="009073C3"/>
    <w:rsid w:val="00914E21"/>
    <w:rsid w:val="009157A0"/>
    <w:rsid w:val="00925F9A"/>
    <w:rsid w:val="009463A4"/>
    <w:rsid w:val="0094747B"/>
    <w:rsid w:val="0095219D"/>
    <w:rsid w:val="00993832"/>
    <w:rsid w:val="009952BE"/>
    <w:rsid w:val="009973BD"/>
    <w:rsid w:val="009A7D12"/>
    <w:rsid w:val="009C17F1"/>
    <w:rsid w:val="00A02268"/>
    <w:rsid w:val="00A25D63"/>
    <w:rsid w:val="00A25EE3"/>
    <w:rsid w:val="00A40A03"/>
    <w:rsid w:val="00A40C14"/>
    <w:rsid w:val="00A50E43"/>
    <w:rsid w:val="00A52630"/>
    <w:rsid w:val="00A84F1F"/>
    <w:rsid w:val="00AA10B8"/>
    <w:rsid w:val="00AA59CA"/>
    <w:rsid w:val="00AB2590"/>
    <w:rsid w:val="00AC5E11"/>
    <w:rsid w:val="00AC60CF"/>
    <w:rsid w:val="00B0685D"/>
    <w:rsid w:val="00B0716A"/>
    <w:rsid w:val="00B57888"/>
    <w:rsid w:val="00B71801"/>
    <w:rsid w:val="00B83CE4"/>
    <w:rsid w:val="00B955D7"/>
    <w:rsid w:val="00B97F93"/>
    <w:rsid w:val="00BA3221"/>
    <w:rsid w:val="00BD5153"/>
    <w:rsid w:val="00BD5BE0"/>
    <w:rsid w:val="00BF251F"/>
    <w:rsid w:val="00C055FA"/>
    <w:rsid w:val="00C06C12"/>
    <w:rsid w:val="00C169F7"/>
    <w:rsid w:val="00C54A19"/>
    <w:rsid w:val="00C563AD"/>
    <w:rsid w:val="00C67B00"/>
    <w:rsid w:val="00C7319A"/>
    <w:rsid w:val="00C901DE"/>
    <w:rsid w:val="00C91738"/>
    <w:rsid w:val="00CA2C02"/>
    <w:rsid w:val="00CB0474"/>
    <w:rsid w:val="00CB34A0"/>
    <w:rsid w:val="00CB3B13"/>
    <w:rsid w:val="00CC3537"/>
    <w:rsid w:val="00CC675B"/>
    <w:rsid w:val="00CD1F3B"/>
    <w:rsid w:val="00CD5502"/>
    <w:rsid w:val="00CE634C"/>
    <w:rsid w:val="00D03938"/>
    <w:rsid w:val="00D22AB5"/>
    <w:rsid w:val="00D252BC"/>
    <w:rsid w:val="00D40E07"/>
    <w:rsid w:val="00D6296B"/>
    <w:rsid w:val="00D66F82"/>
    <w:rsid w:val="00D72DD7"/>
    <w:rsid w:val="00D73640"/>
    <w:rsid w:val="00D76738"/>
    <w:rsid w:val="00DA667A"/>
    <w:rsid w:val="00DB3D52"/>
    <w:rsid w:val="00DC68F7"/>
    <w:rsid w:val="00DE2D1E"/>
    <w:rsid w:val="00DF01DE"/>
    <w:rsid w:val="00DF04AD"/>
    <w:rsid w:val="00DF4CBF"/>
    <w:rsid w:val="00DF55D2"/>
    <w:rsid w:val="00DF5B6B"/>
    <w:rsid w:val="00DF69A3"/>
    <w:rsid w:val="00DF6FE6"/>
    <w:rsid w:val="00DF768C"/>
    <w:rsid w:val="00E05AD3"/>
    <w:rsid w:val="00E31488"/>
    <w:rsid w:val="00E5200B"/>
    <w:rsid w:val="00E525F6"/>
    <w:rsid w:val="00E7198A"/>
    <w:rsid w:val="00E74ABA"/>
    <w:rsid w:val="00E74CC8"/>
    <w:rsid w:val="00E82590"/>
    <w:rsid w:val="00E90F44"/>
    <w:rsid w:val="00EA2C34"/>
    <w:rsid w:val="00EC4F66"/>
    <w:rsid w:val="00EE4DD8"/>
    <w:rsid w:val="00EE4F3E"/>
    <w:rsid w:val="00F13F2C"/>
    <w:rsid w:val="00F2073F"/>
    <w:rsid w:val="00F26A54"/>
    <w:rsid w:val="00F42AEE"/>
    <w:rsid w:val="00F43515"/>
    <w:rsid w:val="00F4672D"/>
    <w:rsid w:val="00F47DF3"/>
    <w:rsid w:val="00F63351"/>
    <w:rsid w:val="00F969BB"/>
    <w:rsid w:val="00FA0B6C"/>
    <w:rsid w:val="00FA633E"/>
    <w:rsid w:val="00FC0E89"/>
    <w:rsid w:val="00FD033A"/>
    <w:rsid w:val="00FD3442"/>
    <w:rsid w:val="00FE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04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04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2851-C8CD-4ECA-A8C9-2C6F500B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Windows User</cp:lastModifiedBy>
  <cp:revision>6</cp:revision>
  <cp:lastPrinted>2014-12-03T01:06:00Z</cp:lastPrinted>
  <dcterms:created xsi:type="dcterms:W3CDTF">2017-01-11T12:35:00Z</dcterms:created>
  <dcterms:modified xsi:type="dcterms:W3CDTF">2017-01-11T13:46:00Z</dcterms:modified>
</cp:coreProperties>
</file>